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40" w:rsidRPr="00520BEA" w:rsidRDefault="00542940" w:rsidP="00520BEA">
      <w:pPr>
        <w:jc w:val="center"/>
        <w:rPr>
          <w:rFonts w:ascii="Times New Roman" w:hAnsi="Times New Roman" w:cs="Times New Roman"/>
          <w:b/>
          <w:sz w:val="24"/>
        </w:rPr>
      </w:pPr>
      <w:r w:rsidRPr="00BD49D3">
        <w:rPr>
          <w:rFonts w:ascii="Times New Roman" w:hAnsi="Times New Roman" w:cs="Times New Roman"/>
          <w:b/>
          <w:sz w:val="24"/>
        </w:rPr>
        <w:t>Harmonogram realizacji planu komunikacji</w:t>
      </w:r>
      <w:r w:rsidR="0048707B">
        <w:rPr>
          <w:rFonts w:ascii="Times New Roman" w:hAnsi="Times New Roman" w:cs="Times New Roman"/>
          <w:b/>
          <w:sz w:val="24"/>
        </w:rPr>
        <w:t xml:space="preserve"> na 202</w:t>
      </w:r>
      <w:r w:rsidR="00635ABF">
        <w:rPr>
          <w:rFonts w:ascii="Times New Roman" w:hAnsi="Times New Roman" w:cs="Times New Roman"/>
          <w:b/>
          <w:sz w:val="24"/>
        </w:rPr>
        <w:t>3</w:t>
      </w:r>
      <w:r w:rsidR="000F5AE7" w:rsidRPr="00BD49D3">
        <w:rPr>
          <w:rFonts w:ascii="Times New Roman" w:hAnsi="Times New Roman" w:cs="Times New Roman"/>
          <w:b/>
          <w:sz w:val="24"/>
        </w:rPr>
        <w:t xml:space="preserve"> rok</w:t>
      </w:r>
    </w:p>
    <w:tbl>
      <w:tblPr>
        <w:tblStyle w:val="Tabela-Siatka"/>
        <w:tblW w:w="14672" w:type="dxa"/>
        <w:tblLook w:val="04A0"/>
      </w:tblPr>
      <w:tblGrid>
        <w:gridCol w:w="1522"/>
        <w:gridCol w:w="1844"/>
        <w:gridCol w:w="1891"/>
        <w:gridCol w:w="2000"/>
        <w:gridCol w:w="2098"/>
        <w:gridCol w:w="1964"/>
        <w:gridCol w:w="1979"/>
        <w:gridCol w:w="1374"/>
      </w:tblGrid>
      <w:tr w:rsidR="00D27F92" w:rsidRPr="00BD49D3" w:rsidTr="0094344F">
        <w:trPr>
          <w:trHeight w:val="1389"/>
        </w:trPr>
        <w:tc>
          <w:tcPr>
            <w:tcW w:w="1522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Termin realizacji (miesiąc/rok)</w:t>
            </w:r>
          </w:p>
        </w:tc>
        <w:tc>
          <w:tcPr>
            <w:tcW w:w="1844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1891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Nazwa działania komunikacyjnego</w:t>
            </w:r>
          </w:p>
        </w:tc>
        <w:tc>
          <w:tcPr>
            <w:tcW w:w="2000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Adresaci działania komunikacyjnego</w:t>
            </w:r>
          </w:p>
        </w:tc>
        <w:tc>
          <w:tcPr>
            <w:tcW w:w="2098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Środki przekazu</w:t>
            </w:r>
          </w:p>
        </w:tc>
        <w:tc>
          <w:tcPr>
            <w:tcW w:w="1964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Zakładane / zrealizowane wskaźniki realizacji działania</w:t>
            </w:r>
          </w:p>
        </w:tc>
        <w:tc>
          <w:tcPr>
            <w:tcW w:w="1979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Planowane / zrealizowane efekty działań komunikacyjnych</w:t>
            </w:r>
          </w:p>
        </w:tc>
        <w:tc>
          <w:tcPr>
            <w:tcW w:w="1374" w:type="dxa"/>
            <w:vAlign w:val="center"/>
          </w:tcPr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Planowany lub poniesiony koszt</w:t>
            </w:r>
          </w:p>
          <w:p w:rsidR="00F256EE" w:rsidRPr="00BD49D3" w:rsidRDefault="00F256EE" w:rsidP="00A93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9D3">
              <w:rPr>
                <w:rFonts w:ascii="Times New Roman" w:hAnsi="Times New Roman" w:cs="Times New Roman"/>
                <w:b/>
              </w:rPr>
              <w:t>zadania</w:t>
            </w:r>
          </w:p>
        </w:tc>
      </w:tr>
      <w:tr w:rsidR="0094344F" w:rsidRPr="00BD49D3" w:rsidTr="0094344F">
        <w:trPr>
          <w:trHeight w:val="289"/>
        </w:trPr>
        <w:tc>
          <w:tcPr>
            <w:tcW w:w="1522" w:type="dxa"/>
            <w:vAlign w:val="center"/>
          </w:tcPr>
          <w:p w:rsidR="0094344F" w:rsidRDefault="0094344F" w:rsidP="00943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Maj 2023</w:t>
            </w:r>
          </w:p>
        </w:tc>
        <w:tc>
          <w:tcPr>
            <w:tcW w:w="1844" w:type="dxa"/>
            <w:vAlign w:val="center"/>
          </w:tcPr>
          <w:p w:rsidR="0094344F" w:rsidRPr="00BC2271" w:rsidRDefault="0094344F" w:rsidP="009438DB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Analiza procesu wdrażania LSR, jej efektów oraz zmian w otoczeniu LSR</w:t>
            </w:r>
          </w:p>
        </w:tc>
        <w:tc>
          <w:tcPr>
            <w:tcW w:w="1891" w:type="dxa"/>
            <w:vAlign w:val="center"/>
          </w:tcPr>
          <w:p w:rsidR="0094344F" w:rsidRPr="00BC2271" w:rsidRDefault="0094344F" w:rsidP="009438DB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Warsztat  refleksyjny na temat realizacji LSR i o działaniach LGD w minionym roku</w:t>
            </w:r>
          </w:p>
        </w:tc>
        <w:tc>
          <w:tcPr>
            <w:tcW w:w="2000" w:type="dxa"/>
            <w:vAlign w:val="center"/>
          </w:tcPr>
          <w:p w:rsidR="0094344F" w:rsidRPr="00BC2271" w:rsidRDefault="0094344F" w:rsidP="009438DB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pracownicy biura LGD, członkowie Zarządu i Rady LGD, członkowie stowarzyszenia, przedstawiciele beneficjentów,</w:t>
            </w:r>
          </w:p>
        </w:tc>
        <w:tc>
          <w:tcPr>
            <w:tcW w:w="2098" w:type="dxa"/>
            <w:vAlign w:val="center"/>
          </w:tcPr>
          <w:p w:rsidR="0094344F" w:rsidRPr="00BC2271" w:rsidRDefault="0094344F" w:rsidP="009438DB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 warsztat  refleksyjny</w:t>
            </w:r>
          </w:p>
        </w:tc>
        <w:tc>
          <w:tcPr>
            <w:tcW w:w="1964" w:type="dxa"/>
            <w:vAlign w:val="center"/>
          </w:tcPr>
          <w:p w:rsidR="0094344F" w:rsidRPr="00BC2271" w:rsidRDefault="0094344F" w:rsidP="009438DB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hAnsi="Times New Roman" w:cs="Times New Roman"/>
              </w:rPr>
              <w:t>* warsztat refleksyjny - 1 szt.</w:t>
            </w:r>
          </w:p>
        </w:tc>
        <w:tc>
          <w:tcPr>
            <w:tcW w:w="1979" w:type="dxa"/>
            <w:vAlign w:val="center"/>
          </w:tcPr>
          <w:p w:rsidR="0094344F" w:rsidRDefault="0094344F" w:rsidP="009438DB">
            <w:pPr>
              <w:jc w:val="center"/>
              <w:rPr>
                <w:rFonts w:ascii="Times New Roman" w:hAnsi="Times New Roman" w:cs="Times New Roman"/>
              </w:rPr>
            </w:pPr>
          </w:p>
          <w:p w:rsidR="0094344F" w:rsidRPr="00BC2271" w:rsidRDefault="0094344F" w:rsidP="00943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*udział min.6</w:t>
            </w:r>
            <w:r w:rsidRPr="00BC2271">
              <w:rPr>
                <w:rFonts w:ascii="Times New Roman" w:hAnsi="Times New Roman" w:cs="Times New Roman"/>
              </w:rPr>
              <w:t>0 osób.</w:t>
            </w:r>
          </w:p>
        </w:tc>
        <w:tc>
          <w:tcPr>
            <w:tcW w:w="1374" w:type="dxa"/>
            <w:vAlign w:val="center"/>
          </w:tcPr>
          <w:p w:rsidR="0094344F" w:rsidRPr="00BC2271" w:rsidRDefault="007358F7" w:rsidP="00943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7 920,00</w:t>
            </w:r>
            <w:r w:rsidR="0094344F" w:rsidRPr="00BC2271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7358F7" w:rsidRPr="00BD49D3" w:rsidTr="0094344F">
        <w:trPr>
          <w:trHeight w:val="289"/>
        </w:trPr>
        <w:tc>
          <w:tcPr>
            <w:tcW w:w="1522" w:type="dxa"/>
            <w:vAlign w:val="center"/>
          </w:tcPr>
          <w:p w:rsidR="007358F7" w:rsidRDefault="007358F7" w:rsidP="00943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Wrzesień 2023</w:t>
            </w:r>
          </w:p>
        </w:tc>
        <w:tc>
          <w:tcPr>
            <w:tcW w:w="1844" w:type="dxa"/>
            <w:vAlign w:val="center"/>
          </w:tcPr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Informowanie mieszkańców o LSR oraz efektach realizacji</w:t>
            </w:r>
          </w:p>
        </w:tc>
        <w:tc>
          <w:tcPr>
            <w:tcW w:w="1891" w:type="dxa"/>
            <w:vAlign w:val="center"/>
          </w:tcPr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kampania informacyjna</w:t>
            </w:r>
          </w:p>
        </w:tc>
        <w:tc>
          <w:tcPr>
            <w:tcW w:w="2000" w:type="dxa"/>
            <w:vAlign w:val="center"/>
          </w:tcPr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wszyscy mieszkańcy obszaru LGD z uwzględnieniem także grup defaworyzowanych w tym dzieci i młodzieży</w:t>
            </w:r>
          </w:p>
        </w:tc>
        <w:tc>
          <w:tcPr>
            <w:tcW w:w="2098" w:type="dxa"/>
            <w:vAlign w:val="center"/>
          </w:tcPr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wydarzenie promocyjne z blokiem informacyjnym,</w:t>
            </w:r>
          </w:p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mobilny punkt informacyjny,         *ulotki informacyjne, *strona internetowa LGD,</w:t>
            </w:r>
          </w:p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plakaty informacyjne</w:t>
            </w:r>
          </w:p>
        </w:tc>
        <w:tc>
          <w:tcPr>
            <w:tcW w:w="1964" w:type="dxa"/>
            <w:vAlign w:val="center"/>
          </w:tcPr>
          <w:p w:rsidR="007358F7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liczba wydarzeń promocyjnych - 1;                                 *liczba ulotek - 400 szt.</w:t>
            </w:r>
          </w:p>
          <w:p w:rsidR="007358F7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*liczba informacji na stronie internetowej - 1</w:t>
            </w:r>
          </w:p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*liczba plakatów - 100 szt.</w:t>
            </w:r>
          </w:p>
        </w:tc>
        <w:tc>
          <w:tcPr>
            <w:tcW w:w="1979" w:type="dxa"/>
            <w:vAlign w:val="center"/>
          </w:tcPr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*liczba osób poinformowanych - 2000</w:t>
            </w:r>
          </w:p>
        </w:tc>
        <w:tc>
          <w:tcPr>
            <w:tcW w:w="1374" w:type="dxa"/>
            <w:vAlign w:val="center"/>
          </w:tcPr>
          <w:p w:rsidR="007358F7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4 000,00 zł</w:t>
            </w:r>
          </w:p>
        </w:tc>
      </w:tr>
      <w:tr w:rsidR="007358F7" w:rsidRPr="00BD49D3" w:rsidTr="0094344F">
        <w:trPr>
          <w:trHeight w:val="289"/>
        </w:trPr>
        <w:tc>
          <w:tcPr>
            <w:tcW w:w="1522" w:type="dxa"/>
            <w:vAlign w:val="center"/>
          </w:tcPr>
          <w:p w:rsidR="007358F7" w:rsidRPr="00D27F92" w:rsidRDefault="007358F7" w:rsidP="00943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Październik 2023</w:t>
            </w:r>
          </w:p>
        </w:tc>
        <w:tc>
          <w:tcPr>
            <w:tcW w:w="1844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Informowanie potencjalnych wnioskodawców o zasadach naboru wniosków prowadzonych przez LGD</w:t>
            </w:r>
          </w:p>
        </w:tc>
        <w:tc>
          <w:tcPr>
            <w:tcW w:w="1891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Spotkania na temat oceny oraz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sposobu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 wyboru operacji przez LGD</w:t>
            </w:r>
          </w:p>
        </w:tc>
        <w:tc>
          <w:tcPr>
            <w:tcW w:w="2000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potencjalni wnioskodawcy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w tym przedsiębiorcy, 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 organizacje pozarządowe, ze szczególnym uwzględnieniem grup defaworyzowanych: 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osoby do 30 roku życia, kobiety</w:t>
            </w:r>
          </w:p>
        </w:tc>
        <w:tc>
          <w:tcPr>
            <w:tcW w:w="2098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* warsztaty (szkolenie)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br/>
              <w:t>*ulotki informacyjne;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964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liczba spotkań warsztatowych (szkoleń)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</w:t>
            </w:r>
          </w:p>
          <w:p w:rsidR="007358F7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*liczba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materiałów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 informacyjnych - 200 szt.</w:t>
            </w:r>
          </w:p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liczba materiałów szkoleniowych 25 kompletów</w:t>
            </w:r>
          </w:p>
        </w:tc>
        <w:tc>
          <w:tcPr>
            <w:tcW w:w="1979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udział min.25</w:t>
            </w:r>
            <w:r w:rsidRPr="00BC2271">
              <w:rPr>
                <w:rFonts w:ascii="Times New Roman" w:hAnsi="Times New Roman" w:cs="Times New Roman"/>
              </w:rPr>
              <w:t xml:space="preserve"> osób</w:t>
            </w:r>
          </w:p>
        </w:tc>
        <w:tc>
          <w:tcPr>
            <w:tcW w:w="1374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 500,00 zł</w:t>
            </w:r>
          </w:p>
        </w:tc>
      </w:tr>
      <w:tr w:rsidR="007358F7" w:rsidRPr="00BD49D3" w:rsidTr="0094344F">
        <w:trPr>
          <w:trHeight w:val="289"/>
        </w:trPr>
        <w:tc>
          <w:tcPr>
            <w:tcW w:w="1522" w:type="dxa"/>
            <w:vAlign w:val="center"/>
          </w:tcPr>
          <w:p w:rsidR="007358F7" w:rsidRDefault="007358F7" w:rsidP="00943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Październik 2023</w:t>
            </w:r>
          </w:p>
        </w:tc>
        <w:tc>
          <w:tcPr>
            <w:tcW w:w="1844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Informowanie potencjalnych wnioskodawców o zasadach naboru wniosków prowadzonych przez LGD</w:t>
            </w:r>
          </w:p>
        </w:tc>
        <w:tc>
          <w:tcPr>
            <w:tcW w:w="1891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Spotkanie dotyczące zasad przygotowania dokumentacji wnioskowej</w:t>
            </w:r>
          </w:p>
        </w:tc>
        <w:tc>
          <w:tcPr>
            <w:tcW w:w="2000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potencjalni wnioskodawcy,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tym przedsiębiorcy, 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organizacje pozarządowe, ze szczególnym uwzględnieniem grup defaworyzowanych: osoby do 30 roku życia, kobiety</w:t>
            </w:r>
          </w:p>
        </w:tc>
        <w:tc>
          <w:tcPr>
            <w:tcW w:w="2098" w:type="dxa"/>
            <w:vAlign w:val="center"/>
          </w:tcPr>
          <w:p w:rsidR="007358F7" w:rsidRPr="00BC2271" w:rsidRDefault="007358F7" w:rsidP="009438DB">
            <w:pPr>
              <w:jc w:val="center"/>
              <w:rPr>
                <w:rFonts w:ascii="Times New Roman" w:hAnsi="Times New Roman" w:cs="Times New Roman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warsztaty (szkolenie)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964" w:type="dxa"/>
            <w:vAlign w:val="center"/>
          </w:tcPr>
          <w:p w:rsidR="007358F7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liczba spotkań warsztatowych (szkoleń)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1</w:t>
            </w:r>
          </w:p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liczba materiałów informacyjno - szkoleniowych 25 kompletów</w:t>
            </w:r>
          </w:p>
          <w:p w:rsidR="007358F7" w:rsidRPr="00BC2271" w:rsidRDefault="007358F7" w:rsidP="00943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udział min.25</w:t>
            </w:r>
            <w:r w:rsidRPr="00BC2271">
              <w:rPr>
                <w:rFonts w:ascii="Times New Roman" w:hAnsi="Times New Roman" w:cs="Times New Roman"/>
              </w:rPr>
              <w:t xml:space="preserve"> osób</w:t>
            </w:r>
          </w:p>
        </w:tc>
        <w:tc>
          <w:tcPr>
            <w:tcW w:w="1374" w:type="dxa"/>
            <w:vAlign w:val="center"/>
          </w:tcPr>
          <w:p w:rsidR="007358F7" w:rsidRPr="00BC2271" w:rsidRDefault="007358F7" w:rsidP="009438DB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2 0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00,00 zł</w:t>
            </w:r>
          </w:p>
        </w:tc>
      </w:tr>
      <w:tr w:rsidR="007358F7" w:rsidRPr="00BD49D3" w:rsidTr="0094344F">
        <w:trPr>
          <w:trHeight w:val="289"/>
        </w:trPr>
        <w:tc>
          <w:tcPr>
            <w:tcW w:w="1522" w:type="dxa"/>
            <w:vAlign w:val="center"/>
          </w:tcPr>
          <w:p w:rsidR="007358F7" w:rsidRPr="00D27F92" w:rsidRDefault="007358F7" w:rsidP="009438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Grudzień 2023</w:t>
            </w:r>
          </w:p>
        </w:tc>
        <w:tc>
          <w:tcPr>
            <w:tcW w:w="1844" w:type="dxa"/>
            <w:vAlign w:val="center"/>
          </w:tcPr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Informowanie mieszkańców o LSR oraz efektach realizacji</w:t>
            </w:r>
          </w:p>
        </w:tc>
        <w:tc>
          <w:tcPr>
            <w:tcW w:w="1891" w:type="dxa"/>
            <w:vAlign w:val="center"/>
          </w:tcPr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kampania informacyjna</w:t>
            </w:r>
          </w:p>
        </w:tc>
        <w:tc>
          <w:tcPr>
            <w:tcW w:w="2000" w:type="dxa"/>
            <w:vAlign w:val="center"/>
          </w:tcPr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wszyscy mieszkańcy obszaru LGD z uwzględnieniem także grup defaworyzowanych w tym dzieci i młodzieży</w:t>
            </w:r>
          </w:p>
        </w:tc>
        <w:tc>
          <w:tcPr>
            <w:tcW w:w="2098" w:type="dxa"/>
            <w:vAlign w:val="center"/>
          </w:tcPr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wydarzenie promocyjne z blokiem informacyjnym,</w:t>
            </w:r>
          </w:p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mobilny punkt informacyjny,         *ulotki informacyjne, *strona internetowa LGD,</w:t>
            </w:r>
          </w:p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 plakaty informacyjne</w:t>
            </w:r>
          </w:p>
        </w:tc>
        <w:tc>
          <w:tcPr>
            <w:tcW w:w="1964" w:type="dxa"/>
            <w:vAlign w:val="center"/>
          </w:tcPr>
          <w:p w:rsidR="007358F7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* liczba wydarzeń promocyjnych - 1;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*liczba ulotek - 2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00 szt.</w:t>
            </w:r>
          </w:p>
          <w:p w:rsidR="007358F7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*liczba informacji na stronie internetowej - 1</w:t>
            </w:r>
          </w:p>
          <w:p w:rsidR="007358F7" w:rsidRPr="00BC2271" w:rsidRDefault="007358F7" w:rsidP="007358F7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*liczba plakatów 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 szt.</w:t>
            </w:r>
          </w:p>
        </w:tc>
        <w:tc>
          <w:tcPr>
            <w:tcW w:w="1979" w:type="dxa"/>
            <w:vAlign w:val="center"/>
          </w:tcPr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*liczba osób poinformowanych - 1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  <w:tc>
          <w:tcPr>
            <w:tcW w:w="1374" w:type="dxa"/>
            <w:vAlign w:val="center"/>
          </w:tcPr>
          <w:p w:rsidR="007358F7" w:rsidRPr="00BC2271" w:rsidRDefault="007358F7" w:rsidP="00BC2F04">
            <w:pPr>
              <w:keepNext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2 550,00</w:t>
            </w:r>
            <w:r w:rsidRPr="00BC2271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</w:tbl>
    <w:p w:rsidR="00542940" w:rsidRPr="00BD49D3" w:rsidRDefault="00542940" w:rsidP="00AA2A6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42940" w:rsidRPr="00BD49D3" w:rsidSect="0054294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3F" w:rsidRDefault="0094713F" w:rsidP="00BD49D3">
      <w:pPr>
        <w:spacing w:after="0" w:line="240" w:lineRule="auto"/>
      </w:pPr>
      <w:r>
        <w:separator/>
      </w:r>
    </w:p>
  </w:endnote>
  <w:endnote w:type="continuationSeparator" w:id="1">
    <w:p w:rsidR="0094713F" w:rsidRDefault="0094713F" w:rsidP="00B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3558686"/>
      <w:docPartObj>
        <w:docPartGallery w:val="Page Numbers (Bottom of Page)"/>
        <w:docPartUnique/>
      </w:docPartObj>
    </w:sdtPr>
    <w:sdtContent>
      <w:p w:rsidR="00BD49D3" w:rsidRDefault="006359ED">
        <w:pPr>
          <w:pStyle w:val="Stopka"/>
          <w:jc w:val="right"/>
        </w:pPr>
        <w:r>
          <w:fldChar w:fldCharType="begin"/>
        </w:r>
        <w:r w:rsidR="00BD49D3">
          <w:instrText>PAGE   \* MERGEFORMAT</w:instrText>
        </w:r>
        <w:r>
          <w:fldChar w:fldCharType="separate"/>
        </w:r>
        <w:r w:rsidR="00A173FA">
          <w:rPr>
            <w:noProof/>
          </w:rPr>
          <w:t>1</w:t>
        </w:r>
        <w:r>
          <w:fldChar w:fldCharType="end"/>
        </w:r>
      </w:p>
    </w:sdtContent>
  </w:sdt>
  <w:p w:rsidR="00BD49D3" w:rsidRDefault="00BD4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3F" w:rsidRDefault="0094713F" w:rsidP="00BD49D3">
      <w:pPr>
        <w:spacing w:after="0" w:line="240" w:lineRule="auto"/>
      </w:pPr>
      <w:r>
        <w:separator/>
      </w:r>
    </w:p>
  </w:footnote>
  <w:footnote w:type="continuationSeparator" w:id="1">
    <w:p w:rsidR="0094713F" w:rsidRDefault="0094713F" w:rsidP="00BD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940"/>
    <w:rsid w:val="00007EC1"/>
    <w:rsid w:val="00030A14"/>
    <w:rsid w:val="0003754B"/>
    <w:rsid w:val="00046244"/>
    <w:rsid w:val="00074335"/>
    <w:rsid w:val="00077EED"/>
    <w:rsid w:val="000B2E06"/>
    <w:rsid w:val="000E24BE"/>
    <w:rsid w:val="000E6550"/>
    <w:rsid w:val="000F5AE7"/>
    <w:rsid w:val="000F5E05"/>
    <w:rsid w:val="00112A2D"/>
    <w:rsid w:val="00115B6D"/>
    <w:rsid w:val="00134879"/>
    <w:rsid w:val="00174D35"/>
    <w:rsid w:val="001925EA"/>
    <w:rsid w:val="001F047B"/>
    <w:rsid w:val="00250E00"/>
    <w:rsid w:val="00273B96"/>
    <w:rsid w:val="00291278"/>
    <w:rsid w:val="002A557E"/>
    <w:rsid w:val="002B1BCE"/>
    <w:rsid w:val="002B404E"/>
    <w:rsid w:val="002D7D87"/>
    <w:rsid w:val="0033325F"/>
    <w:rsid w:val="0033478E"/>
    <w:rsid w:val="00372B54"/>
    <w:rsid w:val="003A0D25"/>
    <w:rsid w:val="003D1230"/>
    <w:rsid w:val="003E5118"/>
    <w:rsid w:val="004012E3"/>
    <w:rsid w:val="004553FF"/>
    <w:rsid w:val="0045734B"/>
    <w:rsid w:val="004677AF"/>
    <w:rsid w:val="0048707B"/>
    <w:rsid w:val="00490CFE"/>
    <w:rsid w:val="004A3E4D"/>
    <w:rsid w:val="004A66B6"/>
    <w:rsid w:val="004A7C2A"/>
    <w:rsid w:val="004D3936"/>
    <w:rsid w:val="004E5EF4"/>
    <w:rsid w:val="00520BEA"/>
    <w:rsid w:val="00542940"/>
    <w:rsid w:val="00567706"/>
    <w:rsid w:val="005A1E83"/>
    <w:rsid w:val="005B5FA4"/>
    <w:rsid w:val="005E722D"/>
    <w:rsid w:val="005F1F13"/>
    <w:rsid w:val="00605887"/>
    <w:rsid w:val="006150A7"/>
    <w:rsid w:val="006359ED"/>
    <w:rsid w:val="00635ABF"/>
    <w:rsid w:val="00680E97"/>
    <w:rsid w:val="00686515"/>
    <w:rsid w:val="006A46EE"/>
    <w:rsid w:val="006A543B"/>
    <w:rsid w:val="006C1C3A"/>
    <w:rsid w:val="006E5E11"/>
    <w:rsid w:val="006F2532"/>
    <w:rsid w:val="006F3CDC"/>
    <w:rsid w:val="006F5941"/>
    <w:rsid w:val="00702C96"/>
    <w:rsid w:val="007358F7"/>
    <w:rsid w:val="0077369D"/>
    <w:rsid w:val="007903D3"/>
    <w:rsid w:val="0079727D"/>
    <w:rsid w:val="007E59F3"/>
    <w:rsid w:val="008116F0"/>
    <w:rsid w:val="008203F5"/>
    <w:rsid w:val="008208D3"/>
    <w:rsid w:val="008C0199"/>
    <w:rsid w:val="008F268C"/>
    <w:rsid w:val="00902511"/>
    <w:rsid w:val="00924EA3"/>
    <w:rsid w:val="009317B7"/>
    <w:rsid w:val="0094344F"/>
    <w:rsid w:val="00943A9B"/>
    <w:rsid w:val="009451FE"/>
    <w:rsid w:val="0094713F"/>
    <w:rsid w:val="00954851"/>
    <w:rsid w:val="009A1564"/>
    <w:rsid w:val="009A5016"/>
    <w:rsid w:val="009C4DF7"/>
    <w:rsid w:val="009E5FD2"/>
    <w:rsid w:val="009F69EF"/>
    <w:rsid w:val="00A07CBD"/>
    <w:rsid w:val="00A173FA"/>
    <w:rsid w:val="00A21313"/>
    <w:rsid w:val="00A2608C"/>
    <w:rsid w:val="00A5434C"/>
    <w:rsid w:val="00A60EF9"/>
    <w:rsid w:val="00A82DBA"/>
    <w:rsid w:val="00A87BC6"/>
    <w:rsid w:val="00A93582"/>
    <w:rsid w:val="00AA2A6D"/>
    <w:rsid w:val="00B26CA3"/>
    <w:rsid w:val="00B67CAB"/>
    <w:rsid w:val="00B725E8"/>
    <w:rsid w:val="00B8213E"/>
    <w:rsid w:val="00B8282D"/>
    <w:rsid w:val="00B96040"/>
    <w:rsid w:val="00BA6CFF"/>
    <w:rsid w:val="00BC0961"/>
    <w:rsid w:val="00BD49D3"/>
    <w:rsid w:val="00BF5396"/>
    <w:rsid w:val="00C72F3B"/>
    <w:rsid w:val="00C86424"/>
    <w:rsid w:val="00CB2359"/>
    <w:rsid w:val="00D0332E"/>
    <w:rsid w:val="00D27F92"/>
    <w:rsid w:val="00D43178"/>
    <w:rsid w:val="00DF7C57"/>
    <w:rsid w:val="00E51650"/>
    <w:rsid w:val="00E8275E"/>
    <w:rsid w:val="00EB1BF4"/>
    <w:rsid w:val="00ED29A4"/>
    <w:rsid w:val="00F15030"/>
    <w:rsid w:val="00F207EB"/>
    <w:rsid w:val="00F256EE"/>
    <w:rsid w:val="00F25E3B"/>
    <w:rsid w:val="00F27EEC"/>
    <w:rsid w:val="00F4198A"/>
    <w:rsid w:val="00F42D07"/>
    <w:rsid w:val="00F436A9"/>
    <w:rsid w:val="00F51BE7"/>
    <w:rsid w:val="00F707B0"/>
    <w:rsid w:val="00F905B3"/>
    <w:rsid w:val="00F97608"/>
    <w:rsid w:val="00F97BC3"/>
    <w:rsid w:val="00FA2726"/>
    <w:rsid w:val="00FA4492"/>
    <w:rsid w:val="00FC6868"/>
    <w:rsid w:val="00FD4303"/>
    <w:rsid w:val="00FE3353"/>
    <w:rsid w:val="00FF0B65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D3"/>
  </w:style>
  <w:style w:type="paragraph" w:styleId="Stopka">
    <w:name w:val="footer"/>
    <w:basedOn w:val="Normalny"/>
    <w:link w:val="StopkaZnak"/>
    <w:uiPriority w:val="99"/>
    <w:unhideWhenUsed/>
    <w:rsid w:val="00BD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3"/>
  </w:style>
  <w:style w:type="paragraph" w:styleId="Tekstdymka">
    <w:name w:val="Balloon Text"/>
    <w:basedOn w:val="Normalny"/>
    <w:link w:val="TekstdymkaZnak"/>
    <w:uiPriority w:val="99"/>
    <w:semiHidden/>
    <w:unhideWhenUsed/>
    <w:rsid w:val="00F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5FFB-36EC-49E4-A647-0AC7D600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Agnieszka</cp:lastModifiedBy>
  <cp:revision>2</cp:revision>
  <cp:lastPrinted>2022-12-07T13:32:00Z</cp:lastPrinted>
  <dcterms:created xsi:type="dcterms:W3CDTF">2023-12-29T16:09:00Z</dcterms:created>
  <dcterms:modified xsi:type="dcterms:W3CDTF">2023-12-29T16:09:00Z</dcterms:modified>
</cp:coreProperties>
</file>